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92" w:rsidRDefault="001D6092" w:rsidP="001D609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66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6600"/>
          <w:sz w:val="32"/>
          <w:szCs w:val="32"/>
        </w:rPr>
        <w:t>LANGUAGE ARTS WEBSITES</w:t>
      </w:r>
    </w:p>
    <w:p w:rsidR="001D6092" w:rsidRDefault="001D6092" w:rsidP="001D609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6600"/>
          <w:sz w:val="32"/>
          <w:szCs w:val="32"/>
        </w:rPr>
      </w:pPr>
    </w:p>
    <w:p w:rsidR="001D6092" w:rsidRDefault="001D6092" w:rsidP="001D609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66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6600"/>
          <w:sz w:val="32"/>
          <w:szCs w:val="32"/>
        </w:rPr>
        <w:t>EXCELLENT SITE BASED ON GRADE LEVEL FOR LANGUAGE ARTS (AND MATH)</w:t>
      </w:r>
    </w:p>
    <w:p w:rsidR="001D6092" w:rsidRDefault="001D6092" w:rsidP="001D6092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http://www.internet4classrooms.com/grade_level_help.htm</w:t>
      </w:r>
    </w:p>
    <w:p w:rsidR="001D6092" w:rsidRDefault="001D6092" w:rsidP="001D6092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</w:rPr>
      </w:pP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>Helpful Note-taking Websites</w:t>
      </w: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  <w:hyperlink r:id="rId5" w:history="1">
        <w:r>
          <w:rPr>
            <w:rFonts w:ascii="Comic Sans MS" w:hAnsi="Comic Sans MS" w:cs="Comic Sans MS"/>
            <w:color w:val="0000FF"/>
            <w:sz w:val="32"/>
            <w:szCs w:val="32"/>
            <w:u w:val="single"/>
          </w:rPr>
          <w:t>http://jerz.setonhill.edu/writing/academic/notes-tips.htm</w:t>
        </w:r>
      </w:hyperlink>
      <w:r>
        <w:rPr>
          <w:rFonts w:ascii="Comic Sans MS" w:hAnsi="Comic Sans MS" w:cs="Comic Sans MS"/>
          <w:color w:val="000000"/>
          <w:sz w:val="32"/>
          <w:szCs w:val="32"/>
        </w:rPr>
        <w:t xml:space="preserve">  (college level – see importance</w:t>
      </w:r>
      <w:proofErr w:type="gramStart"/>
      <w:r>
        <w:rPr>
          <w:rFonts w:ascii="Comic Sans MS" w:hAnsi="Comic Sans MS" w:cs="Comic Sans MS"/>
          <w:color w:val="000000"/>
          <w:sz w:val="32"/>
          <w:szCs w:val="32"/>
        </w:rPr>
        <w:t>)</w:t>
      </w:r>
      <w:proofErr w:type="gramEnd"/>
      <w:hyperlink r:id="rId6" w:history="1">
        <w:r>
          <w:rPr>
            <w:rFonts w:ascii="Comic Sans MS" w:hAnsi="Comic Sans MS" w:cs="Comic Sans MS"/>
            <w:color w:val="0000FF"/>
            <w:sz w:val="32"/>
            <w:szCs w:val="32"/>
            <w:u w:val="single"/>
          </w:rPr>
          <w:t>http://www.englishcompanion.com/Tools/notemaking.html</w:t>
        </w:r>
      </w:hyperlink>
      <w:r>
        <w:rPr>
          <w:rFonts w:ascii="Comic Sans MS" w:hAnsi="Comic Sans MS" w:cs="Comic Sans MS"/>
          <w:color w:val="000000"/>
          <w:sz w:val="32"/>
          <w:szCs w:val="32"/>
        </w:rPr>
        <w:t xml:space="preserve"> (many great ideas for various types of notes  / graphic organizers)</w:t>
      </w:r>
      <w:hyperlink r:id="rId7" w:history="1">
        <w:r>
          <w:rPr>
            <w:rFonts w:ascii="Comic Sans MS" w:hAnsi="Comic Sans MS" w:cs="Comic Sans MS"/>
            <w:color w:val="0000FF"/>
            <w:sz w:val="32"/>
            <w:szCs w:val="32"/>
            <w:u w:val="single"/>
          </w:rPr>
          <w:t>http://www.academictips.org/acad/literature/notetaking.html</w:t>
        </w:r>
      </w:hyperlink>
      <w:r>
        <w:rPr>
          <w:rFonts w:ascii="Comic Sans MS" w:hAnsi="Comic Sans MS" w:cs="Comic Sans MS"/>
          <w:color w:val="000000"/>
          <w:sz w:val="32"/>
          <w:szCs w:val="32"/>
        </w:rPr>
        <w:t xml:space="preserve"> (one page of good advice)</w:t>
      </w: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  <w:hyperlink r:id="rId8" w:history="1">
        <w:r>
          <w:rPr>
            <w:rFonts w:ascii="Comic Sans MS" w:hAnsi="Comic Sans MS" w:cs="Comic Sans MS"/>
            <w:color w:val="0000FF"/>
            <w:sz w:val="32"/>
            <w:szCs w:val="32"/>
            <w:u w:val="single"/>
          </w:rPr>
          <w:t>http://www.youtube.com/watch?v=TTHXTMwPCxA</w:t>
        </w:r>
      </w:hyperlink>
      <w:r>
        <w:rPr>
          <w:rFonts w:ascii="Comic Sans MS" w:hAnsi="Comic Sans MS" w:cs="Comic Sans MS"/>
          <w:color w:val="000000"/>
          <w:sz w:val="32"/>
          <w:szCs w:val="32"/>
        </w:rPr>
        <w:t xml:space="preserve"> (symbols and abbreviations lesson on blackboard)</w:t>
      </w: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  <w:hyperlink r:id="rId9" w:history="1">
        <w:r>
          <w:rPr>
            <w:rFonts w:ascii="Comic Sans MS" w:hAnsi="Comic Sans MS" w:cs="Comic Sans MS"/>
            <w:color w:val="0000FF"/>
            <w:sz w:val="32"/>
            <w:szCs w:val="32"/>
            <w:u w:val="single"/>
          </w:rPr>
          <w:t>http://www.readingquest.org/edis771/column_notes.html</w:t>
        </w:r>
      </w:hyperlink>
      <w:r>
        <w:rPr>
          <w:rFonts w:ascii="Comic Sans MS" w:hAnsi="Comic Sans MS" w:cs="Comic Sans MS"/>
          <w:color w:val="000000"/>
          <w:sz w:val="32"/>
          <w:szCs w:val="32"/>
        </w:rPr>
        <w:t xml:space="preserve"> (two column note taking)</w:t>
      </w: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BOOK ADVENTURE - WHAT AN AMAZING SITE!</w:t>
      </w: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http://bookadventure.org/</w:t>
      </w: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 xml:space="preserve">Need help </w:t>
      </w:r>
      <w:proofErr w:type="spellStart"/>
      <w:r>
        <w:rPr>
          <w:rFonts w:ascii="Comic Sans MS" w:hAnsi="Comic Sans MS" w:cs="Comic Sans MS"/>
          <w:color w:val="000000"/>
          <w:sz w:val="32"/>
          <w:szCs w:val="32"/>
        </w:rPr>
        <w:t>findinging</w:t>
      </w:r>
      <w:proofErr w:type="spellEnd"/>
      <w:r>
        <w:rPr>
          <w:rFonts w:ascii="Comic Sans MS" w:hAnsi="Comic Sans MS" w:cs="Comic Sans MS"/>
          <w:color w:val="000000"/>
          <w:sz w:val="32"/>
          <w:szCs w:val="32"/>
        </w:rPr>
        <w:t xml:space="preserve"> a book - check out "book finder"!</w:t>
      </w: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http://bookadventure.org/ki/bs/ki_bs_helpfind.asp</w:t>
      </w: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FUNBRAIN</w:t>
      </w: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lastRenderedPageBreak/>
        <w:t>http://www.funbrain.com/cgi-bin/getskill_s.cgi?A1=selects&amp;A2=la&amp;A4=0&amp;A7=0</w:t>
      </w:r>
    </w:p>
    <w:tbl>
      <w:tblPr>
        <w:tblStyle w:val="Normal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 w:rsidR="001D6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tbl>
            <w:tblPr>
              <w:tblStyle w:val="Normal"/>
              <w:tblW w:w="0" w:type="nil"/>
              <w:tblInd w:w="0" w:type="nil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shd w:val="clear" w:color="000000" w:fill="000000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/>
            <w:tr w:rsidR="001D6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gridSpan w:val="0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tl2br w:val="none" w:sz="0" w:space="0" w:color="000000"/>
                    <w:tr2bl w:val="none" w:sz="0" w:space="0" w:color="000000"/>
                  </w:tcBorders>
                  <w:shd w:val="clear" w:color="000000" w:fill="000000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00"/>
                    <w:gridCol w:w="1080"/>
                  </w:tblGrid>
                  <w:tr w:rsidR="001D60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080" w:type="dxa"/>
                    </w:trPr>
                    <w:tc>
                      <w:tcPr>
                        <w:tcW w:w="5000" w:type="pct"/>
                        <w:shd w:val="clear" w:color="auto" w:fill="99CCFF"/>
                        <w:vAlign w:val="center"/>
                      </w:tcPr>
                      <w:p w:rsidR="001D6092" w:rsidRDefault="001D609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80"/>
                            <w:sz w:val="32"/>
                            <w:szCs w:val="32"/>
                          </w:rPr>
                          <w:t>A ton of online games for language arts.  Arranged by grade level games range from grammar practice to</w:t>
                        </w:r>
                      </w:p>
                    </w:tc>
                  </w:tr>
                  <w:tr w:rsidR="001D6092">
                    <w:tblPrEx>
                      <w:tblBorders>
                        <w:left w:val="single" w:sz="8" w:space="0" w:color="auto"/>
                        <w:right w:val="single" w:sz="8" w:space="0" w:color="auto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08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D6092" w:rsidRDefault="001D609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8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D609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08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092" w:rsidRDefault="001D609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Comic Sans MS"/>
                            <w:color w:val="00008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</w:tc>
            </w:tr>
          </w:tbl>
        </w:tc>
      </w:tr>
    </w:tbl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READ-WRITE-THINK</w:t>
      </w: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http://www.readwritethink.org/classroom-resources/student-interactives/</w:t>
      </w:r>
    </w:p>
    <w:p w:rsidR="001D6092" w:rsidRDefault="001D6092" w:rsidP="001D6092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olor w:val="000000"/>
          <w:sz w:val="32"/>
          <w:szCs w:val="32"/>
        </w:rPr>
      </w:pPr>
    </w:p>
    <w:p w:rsidR="00D31B0C" w:rsidRDefault="00D31B0C">
      <w:bookmarkStart w:id="0" w:name="_GoBack"/>
      <w:bookmarkEnd w:id="0"/>
    </w:p>
    <w:sectPr w:rsidR="00D31B0C" w:rsidSect="00C05C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92"/>
    <w:rsid w:val="001D6092"/>
    <w:rsid w:val="009136FB"/>
    <w:rsid w:val="00D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THXTMwPCx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ctips.org/acad/literature/notetak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glishcompanion.com/Tools/notemaki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erz.setonhill.edu/writing/academic/notes-tip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dingquest.org/edis771/column_no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2013-08-26T22:04:00Z</dcterms:created>
  <dcterms:modified xsi:type="dcterms:W3CDTF">2013-08-26T22:05:00Z</dcterms:modified>
</cp:coreProperties>
</file>